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武汉加油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歌颂白衣天使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杨帅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组宣部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武汉加油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海报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万众一心，抗击疫情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李佩颍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组宣部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战“疫”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漫画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同舟共济，战胜疫情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施慧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组宣部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战疫必胜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海报设计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抗疫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赵启航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院办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致敬逆行者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海报设计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抗疫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赵启航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院办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最美一线逆行者   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海报设计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抗疫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赵启航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院办</w:t>
            </w: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7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赵娟娟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书画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武汉加油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赵娟娟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8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战“疫”必胜  ——我命由我不由天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战“疫”必胜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郭婧怡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教务处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9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与少年的你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，</w:t>
            </w:r>
            <w:r>
              <w:rPr>
                <w:rFonts w:ascii="仿宋_GB2312" w:hAnsi="仿宋_GB2312" w:eastAsia="仿宋_GB2312" w:cs="仿宋_GB2312"/>
                <w:sz w:val="24"/>
              </w:rPr>
              <w:t>一起静候花开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共同战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“役”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李典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技能培训部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10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手拉手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海报插绘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众志成城，同舟共济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王延申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纪委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11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众志成城 共抗疫情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招贴画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表达全国上下众志成城，共抗疫情的决心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王众毅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纪委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12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《众志成城 抗击疫情》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众志成城、抗击疫情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王俊平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艺术系</w:t>
            </w: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13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《最美》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赞美一线医护人员医者仁心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刘潵潵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艺术系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14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《致敬抗疫英雄——钟南山》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颂扬科学家勇于担责、甘于奉献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田兴亮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艺术系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15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仿宋_GB2312" w:eastAsia="仿宋_GB2312"/>
                <w:sz w:val="24"/>
                <w:szCs w:val="24"/>
              </w:rPr>
              <w:t>防控漫画—工作场所如何做好防护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文明生活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李炎洁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艺术系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16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《生命之争》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抗击病毒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宋晴晴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18航空服务2+3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17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《我们都是一家人》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宋晴晴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18航空服务2+3</w:t>
            </w: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18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《天佑中华，武汉加油》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爱我中华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杨雨婷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18航空服务2+3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19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《隔离病毒，不隔离爱》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曹凤霞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18幼儿教育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20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《白衣天使》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韩梦雪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19动漫中职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21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《武汉加油》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爱我中华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孟涵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19动漫中职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22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《全民战疫》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抗击病毒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王亚迪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19动漫中职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23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《钟究是您 迎难而上》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抗击病毒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宋疑影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19环艺五年制   </w:t>
            </w: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24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《防控疫情 人人有责》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抗击病毒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李鑫阳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19环艺五年制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25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《敬逆行者》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刘亚鑫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19空乘高职二班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26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《致敬医生》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张梦情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18影视编导高职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27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《致敬逆行者》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孙鸿雁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18影视编导高职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28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《武汉加油》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李贝贝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18影视编导高职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29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《战疫》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抗击病毒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魏莹莹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18影视编导高职</w:t>
            </w: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30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《战疫必胜》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抗击病毒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王宇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18影视编导高职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31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《照顾好自己》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王世龙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18影视编导高职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32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《致敬英雄》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王少隆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18影视编导高职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33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《战疫到底》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抗击病毒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金铄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19动漫制作高职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34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《向英雄们致敬》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李海阳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19动漫制作高职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35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《中国加油》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爱我中华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崔统一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19动漫制作高职</w:t>
            </w: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36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《加油白衣天使》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指绘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赞美一线医护人员医者仁心，救死扶伤.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师世鹏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18移动互联应用技术二班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37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罩</w:t>
            </w:r>
            <w:r>
              <w:rPr>
                <w:rFonts w:ascii="仿宋_GB2312" w:hAnsi="仿宋_GB2312" w:eastAsia="仿宋_GB2312" w:cs="仿宋_GB2312"/>
                <w:sz w:val="24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顾好自己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海报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记得戴口罩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田自毫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18移动互联应用技术一班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38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“跨越”病毒，迎接希望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动漫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赞美医护人员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薛雨欣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2018级动漫制作技术班（高职）传媒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39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对弈（疫）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动漫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同舟共济，战胜疫情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杨江天 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2018级动漫制作技术班（高职）传媒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bookmarkStart w:id="0" w:name="_GoBack" w:colFirst="1" w:colLast="5"/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40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为武汉加油——亲子绘画作品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绘画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为武汉加油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银育晗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网管中心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41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疫情无情人有情 停课送教不停学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海报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一线教师不停课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刘亚芳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公共教学部</w:t>
            </w: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BB3607"/>
    <w:rsid w:val="06BB3607"/>
    <w:rsid w:val="06CB485D"/>
    <w:rsid w:val="0C5D1020"/>
    <w:rsid w:val="2EEC67FC"/>
    <w:rsid w:val="59335C0C"/>
    <w:rsid w:val="5E61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2020-02-27T15:02:00Z</dcterms:created>
  <dc:creator>TT</dc:creator>
  <cp:lastModifiedBy>TT</cp:lastModifiedBy>
  <dcterms:modified xsi:type="dcterms:W3CDTF">2020-03-01T03:06:39Z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